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D77" w:rsidRDefault="004A5D77" w:rsidP="00694EBF">
      <w:pPr>
        <w:ind w:right="-24"/>
        <w:jc w:val="center"/>
        <w:rPr>
          <w:b/>
          <w:szCs w:val="28"/>
        </w:rPr>
      </w:pPr>
      <w:r w:rsidRPr="00B61CCF">
        <w:rPr>
          <w:b/>
          <w:szCs w:val="28"/>
        </w:rPr>
        <w:t>СОВЕТ</w:t>
      </w:r>
      <w:r>
        <w:rPr>
          <w:b/>
          <w:szCs w:val="28"/>
        </w:rPr>
        <w:t xml:space="preserve"> ДЕПУТАТОВ ГОРОДА</w:t>
      </w:r>
      <w:r w:rsidRPr="00B61CCF">
        <w:rPr>
          <w:b/>
          <w:szCs w:val="28"/>
        </w:rPr>
        <w:t xml:space="preserve"> НОВОСИБИРСКА</w:t>
      </w:r>
    </w:p>
    <w:p w:rsidR="004A5D77" w:rsidRPr="00183768" w:rsidRDefault="004A5D77" w:rsidP="00694EBF">
      <w:pPr>
        <w:ind w:right="-24"/>
        <w:jc w:val="center"/>
        <w:rPr>
          <w:b/>
          <w:sz w:val="30"/>
          <w:szCs w:val="30"/>
        </w:rPr>
      </w:pPr>
      <w:r w:rsidRPr="00183768">
        <w:rPr>
          <w:b/>
          <w:sz w:val="30"/>
          <w:szCs w:val="30"/>
        </w:rPr>
        <w:t>РЕШЕНИЕ</w:t>
      </w:r>
    </w:p>
    <w:p w:rsidR="004A5D77" w:rsidRDefault="004A5D77" w:rsidP="00694EBF">
      <w:pPr>
        <w:ind w:right="-24"/>
        <w:jc w:val="right"/>
        <w:rPr>
          <w:szCs w:val="28"/>
        </w:rPr>
      </w:pPr>
      <w:r>
        <w:rPr>
          <w:szCs w:val="28"/>
        </w:rPr>
        <w:t>ПРОЕКТ</w:t>
      </w:r>
    </w:p>
    <w:tbl>
      <w:tblPr>
        <w:tblW w:w="0" w:type="auto"/>
        <w:tblLook w:val="01E0" w:firstRow="1" w:lastRow="1" w:firstColumn="1" w:lastColumn="1" w:noHBand="0" w:noVBand="0"/>
      </w:tblPr>
      <w:tblGrid>
        <w:gridCol w:w="5495"/>
      </w:tblGrid>
      <w:tr w:rsidR="004A5D77" w:rsidRPr="009D5EBF" w:rsidTr="000124E1">
        <w:tc>
          <w:tcPr>
            <w:tcW w:w="5495" w:type="dxa"/>
          </w:tcPr>
          <w:p w:rsidR="004A5D77" w:rsidRPr="009D5EBF" w:rsidRDefault="004A5D77" w:rsidP="00AD738C">
            <w:pPr>
              <w:ind w:right="-24"/>
              <w:jc w:val="both"/>
              <w:rPr>
                <w:szCs w:val="28"/>
              </w:rPr>
            </w:pPr>
            <w:proofErr w:type="gramStart"/>
            <w:r w:rsidRPr="009D5EBF">
              <w:rPr>
                <w:szCs w:val="28"/>
              </w:rPr>
              <w:t xml:space="preserve">О принятии в первом чтении проекта решения Совета депутатов города Новосибирска </w:t>
            </w:r>
            <w:r w:rsidR="00537362" w:rsidRPr="00537362">
              <w:rPr>
                <w:szCs w:val="28"/>
              </w:rPr>
              <w:t>«</w:t>
            </w:r>
            <w:r w:rsidR="000124E1" w:rsidRPr="000124E1">
              <w:rPr>
                <w:szCs w:val="28"/>
              </w:rPr>
              <w:t xml:space="preserve">О внесении изменений в решение Совета депутатов города Новосибирска от 28.10.2009 № 1443 </w:t>
            </w:r>
            <w:r w:rsidR="000124E1">
              <w:rPr>
                <w:szCs w:val="28"/>
              </w:rPr>
              <w:br/>
            </w:r>
            <w:bookmarkStart w:id="0" w:name="_GoBack"/>
            <w:bookmarkEnd w:id="0"/>
            <w:r w:rsidR="000124E1" w:rsidRPr="000124E1">
              <w:rPr>
                <w:szCs w:val="28"/>
              </w:rPr>
              <w:t>«О Порядке установления, выплаты и перерасчета ежемесячной доплаты к страховой пенсии по старости (инвалидности) лицам, исполнявшим обязанности депутатов, осуществлявших свои полномочия на постоянной основе, выборных должностных лиц местного самоуправления, членов Новосибирской городской муниципальной избирательной комиссии, осуществлявших свои</w:t>
            </w:r>
            <w:proofErr w:type="gramEnd"/>
            <w:r w:rsidR="000124E1" w:rsidRPr="000124E1">
              <w:rPr>
                <w:szCs w:val="28"/>
              </w:rPr>
              <w:t xml:space="preserve"> полномочия на постоянной основе, в органах местного самоуправления, муниципальных органах города Новосибирска</w:t>
            </w:r>
            <w:r w:rsidR="00AD738C" w:rsidRPr="00AD738C">
              <w:rPr>
                <w:szCs w:val="28"/>
              </w:rPr>
              <w:t>»</w:t>
            </w:r>
          </w:p>
        </w:tc>
      </w:tr>
    </w:tbl>
    <w:p w:rsidR="004A5D77" w:rsidRPr="009D5EBF" w:rsidRDefault="004A5D77" w:rsidP="00694EBF">
      <w:pPr>
        <w:ind w:right="-24"/>
        <w:jc w:val="both"/>
        <w:rPr>
          <w:szCs w:val="28"/>
        </w:rPr>
      </w:pPr>
    </w:p>
    <w:p w:rsidR="004A5D77" w:rsidRPr="009D5EBF" w:rsidRDefault="004A5D77" w:rsidP="00694EBF">
      <w:pPr>
        <w:ind w:right="-24" w:firstLine="709"/>
        <w:jc w:val="both"/>
        <w:rPr>
          <w:color w:val="000000"/>
          <w:szCs w:val="28"/>
        </w:rPr>
      </w:pPr>
      <w:proofErr w:type="gramStart"/>
      <w:r w:rsidRPr="009D5EBF">
        <w:rPr>
          <w:color w:val="000000"/>
          <w:szCs w:val="28"/>
        </w:rPr>
        <w:t xml:space="preserve">Рассмотрев </w:t>
      </w:r>
      <w:r w:rsidRPr="009D5EBF">
        <w:rPr>
          <w:szCs w:val="28"/>
        </w:rPr>
        <w:t xml:space="preserve">проект решения Совета депутатов города Новосибирска </w:t>
      </w:r>
      <w:r w:rsidRPr="009D5EBF">
        <w:rPr>
          <w:szCs w:val="28"/>
        </w:rPr>
        <w:br/>
      </w:r>
      <w:r w:rsidR="00DF3C0A" w:rsidRPr="00DF3C0A">
        <w:rPr>
          <w:szCs w:val="28"/>
        </w:rPr>
        <w:t>«</w:t>
      </w:r>
      <w:r w:rsidR="000124E1" w:rsidRPr="000124E1">
        <w:rPr>
          <w:szCs w:val="28"/>
        </w:rPr>
        <w:t>О внесении изменений в решение Совета депутатов города Новосибирска от 28.10.2009 № 1443 «О Порядке установления, выплаты и перерасчета ежемесячной доплаты к страховой пенсии по старости (инвалидности) лицам, исполнявшим обязанности депутатов, осуществлявших свои полномочия на постоянной основе, выборных должностных лиц местного самоуправления, членов Новосибирской городской муниципальной избирательной комиссии, осуществлявших свои полномочия на постоянной основе</w:t>
      </w:r>
      <w:proofErr w:type="gramEnd"/>
      <w:r w:rsidR="000124E1" w:rsidRPr="000124E1">
        <w:rPr>
          <w:szCs w:val="28"/>
        </w:rPr>
        <w:t>, в органах местного самоуправления, муниципальных органах города Новосибирска</w:t>
      </w:r>
      <w:r w:rsidR="00AD738C" w:rsidRPr="00AD738C">
        <w:rPr>
          <w:szCs w:val="28"/>
        </w:rPr>
        <w:t>»</w:t>
      </w:r>
      <w:r w:rsidR="00645C06" w:rsidRPr="009D5EBF">
        <w:rPr>
          <w:szCs w:val="28"/>
        </w:rPr>
        <w:t xml:space="preserve"> </w:t>
      </w:r>
      <w:r w:rsidRPr="009D5EBF">
        <w:rPr>
          <w:color w:val="000000"/>
          <w:szCs w:val="28"/>
        </w:rPr>
        <w:t>(далее – проект решения), Совет депутатов города Новосибирска РЕШИЛ:</w:t>
      </w:r>
    </w:p>
    <w:p w:rsidR="004A5D77" w:rsidRPr="009D5EBF" w:rsidRDefault="004A5D77" w:rsidP="00694EBF">
      <w:pPr>
        <w:ind w:right="-24" w:firstLine="709"/>
        <w:jc w:val="both"/>
        <w:rPr>
          <w:color w:val="000000"/>
          <w:szCs w:val="28"/>
        </w:rPr>
      </w:pPr>
      <w:r w:rsidRPr="009D5EBF">
        <w:rPr>
          <w:szCs w:val="28"/>
        </w:rPr>
        <w:t>1.</w:t>
      </w:r>
      <w:r w:rsidRPr="009D5EBF">
        <w:rPr>
          <w:szCs w:val="28"/>
        </w:rPr>
        <w:tab/>
        <w:t>Принять в первом чтении проект решения (приложение).</w:t>
      </w:r>
    </w:p>
    <w:p w:rsidR="004A5D77" w:rsidRPr="009D5EBF" w:rsidRDefault="004A5D77" w:rsidP="00694EBF">
      <w:pPr>
        <w:ind w:right="-24" w:firstLine="709"/>
        <w:jc w:val="both"/>
        <w:rPr>
          <w:szCs w:val="28"/>
        </w:rPr>
      </w:pPr>
      <w:r w:rsidRPr="009D5EBF">
        <w:rPr>
          <w:szCs w:val="28"/>
        </w:rPr>
        <w:t>2.</w:t>
      </w:r>
      <w:r w:rsidRPr="009D5EBF">
        <w:rPr>
          <w:szCs w:val="28"/>
        </w:rPr>
        <w:tab/>
        <w:t>Предложить субъектам, предусмотренным пунктом 1 статьи 75 Регламента Совета депутатов города Новосибирска, внести в постоянную комиссию Совета депутатов</w:t>
      </w:r>
      <w:r w:rsidRPr="009D5EBF">
        <w:rPr>
          <w:color w:val="000000"/>
          <w:szCs w:val="28"/>
        </w:rPr>
        <w:t xml:space="preserve"> города Новосибирска</w:t>
      </w:r>
      <w:r w:rsidRPr="009D5EBF">
        <w:rPr>
          <w:szCs w:val="28"/>
        </w:rPr>
        <w:t xml:space="preserve"> по бюджету и налоговой политике свои поправки к проекту решения, принятому в первом чтении</w:t>
      </w:r>
      <w:r w:rsidR="004568AC" w:rsidRPr="009D5EBF">
        <w:rPr>
          <w:szCs w:val="28"/>
        </w:rPr>
        <w:t>, в срок до </w:t>
      </w:r>
      <w:r w:rsidR="00520879" w:rsidRPr="009D5EBF">
        <w:rPr>
          <w:szCs w:val="28"/>
        </w:rPr>
        <w:t>____________</w:t>
      </w:r>
      <w:r w:rsidR="001C7746" w:rsidRPr="009D5EBF">
        <w:rPr>
          <w:szCs w:val="28"/>
        </w:rPr>
        <w:t>_______</w:t>
      </w:r>
      <w:r w:rsidRPr="009D5EBF">
        <w:rPr>
          <w:szCs w:val="28"/>
        </w:rPr>
        <w:t>.</w:t>
      </w:r>
    </w:p>
    <w:p w:rsidR="004A5D77" w:rsidRPr="009D5EBF" w:rsidRDefault="004A5D77" w:rsidP="00694EBF">
      <w:pPr>
        <w:ind w:right="-24" w:firstLine="709"/>
        <w:jc w:val="both"/>
        <w:rPr>
          <w:color w:val="000000"/>
          <w:szCs w:val="28"/>
        </w:rPr>
      </w:pPr>
      <w:r w:rsidRPr="009D5EBF">
        <w:rPr>
          <w:szCs w:val="28"/>
        </w:rPr>
        <w:t>3.</w:t>
      </w:r>
      <w:r w:rsidRPr="009D5EBF">
        <w:rPr>
          <w:szCs w:val="28"/>
        </w:rPr>
        <w:tab/>
        <w:t>Р</w:t>
      </w:r>
      <w:r w:rsidRPr="009D5EBF">
        <w:rPr>
          <w:color w:val="000000"/>
          <w:szCs w:val="28"/>
        </w:rPr>
        <w:t>ешение вступает в силу со дня его принятия.</w:t>
      </w:r>
    </w:p>
    <w:p w:rsidR="004A5D77" w:rsidRPr="009D5EBF" w:rsidRDefault="004A5D77" w:rsidP="00694EBF">
      <w:pPr>
        <w:ind w:right="-24" w:firstLine="709"/>
        <w:jc w:val="both"/>
        <w:rPr>
          <w:color w:val="000000"/>
          <w:szCs w:val="28"/>
        </w:rPr>
      </w:pPr>
      <w:r w:rsidRPr="009D5EBF">
        <w:rPr>
          <w:color w:val="000000"/>
          <w:szCs w:val="28"/>
        </w:rPr>
        <w:t>4.</w:t>
      </w:r>
      <w:r w:rsidRPr="009D5EBF">
        <w:rPr>
          <w:color w:val="000000"/>
          <w:szCs w:val="28"/>
        </w:rPr>
        <w:tab/>
        <w:t>Контроль за исполнением решения возложить на постоянную комиссию Совета депутатов города Новосибирска по бюджету и налоговой политике.</w:t>
      </w:r>
    </w:p>
    <w:p w:rsidR="004A5D77" w:rsidRDefault="004A5D77" w:rsidP="00694EBF">
      <w:pPr>
        <w:ind w:right="-24"/>
        <w:jc w:val="both"/>
        <w:rPr>
          <w:szCs w:val="28"/>
        </w:rPr>
      </w:pPr>
    </w:p>
    <w:p w:rsidR="000124E1" w:rsidRPr="009D5EBF" w:rsidRDefault="000124E1" w:rsidP="00694EBF">
      <w:pPr>
        <w:ind w:right="-24"/>
        <w:jc w:val="both"/>
        <w:rPr>
          <w:szCs w:val="28"/>
        </w:rPr>
      </w:pPr>
    </w:p>
    <w:p w:rsidR="004A5D77" w:rsidRPr="009D5EBF" w:rsidRDefault="004A5D77" w:rsidP="00694EBF">
      <w:pPr>
        <w:tabs>
          <w:tab w:val="left" w:pos="7797"/>
        </w:tabs>
        <w:ind w:right="-24"/>
        <w:jc w:val="both"/>
        <w:rPr>
          <w:szCs w:val="28"/>
        </w:rPr>
      </w:pPr>
      <w:r w:rsidRPr="009D5EBF">
        <w:rPr>
          <w:szCs w:val="28"/>
        </w:rPr>
        <w:t>Председатель Совета</w:t>
      </w:r>
    </w:p>
    <w:p w:rsidR="004A5D77" w:rsidRPr="009D5EBF" w:rsidRDefault="004A5D77" w:rsidP="00694EBF">
      <w:pPr>
        <w:tabs>
          <w:tab w:val="left" w:pos="7797"/>
        </w:tabs>
        <w:ind w:right="-24"/>
        <w:jc w:val="both"/>
        <w:rPr>
          <w:szCs w:val="28"/>
        </w:rPr>
      </w:pPr>
      <w:r w:rsidRPr="009D5EBF">
        <w:rPr>
          <w:szCs w:val="28"/>
        </w:rPr>
        <w:t xml:space="preserve">депутатов города Новосибирска   </w:t>
      </w:r>
      <w:r w:rsidR="00694EBF" w:rsidRPr="009D5EBF">
        <w:rPr>
          <w:szCs w:val="28"/>
        </w:rPr>
        <w:t xml:space="preserve">           </w:t>
      </w:r>
      <w:r w:rsidR="000124E1">
        <w:rPr>
          <w:szCs w:val="28"/>
        </w:rPr>
        <w:t xml:space="preserve">          </w:t>
      </w:r>
      <w:r w:rsidR="00694EBF" w:rsidRPr="009D5EBF">
        <w:rPr>
          <w:szCs w:val="28"/>
        </w:rPr>
        <w:t xml:space="preserve">                                       </w:t>
      </w:r>
      <w:r w:rsidR="00A56997">
        <w:rPr>
          <w:szCs w:val="28"/>
        </w:rPr>
        <w:t>Д</w:t>
      </w:r>
      <w:r w:rsidRPr="009D5EBF">
        <w:rPr>
          <w:szCs w:val="28"/>
        </w:rPr>
        <w:t xml:space="preserve">. </w:t>
      </w:r>
      <w:r w:rsidR="00A56997">
        <w:rPr>
          <w:szCs w:val="28"/>
        </w:rPr>
        <w:t xml:space="preserve">В. </w:t>
      </w:r>
      <w:proofErr w:type="spellStart"/>
      <w:r w:rsidR="00A56997">
        <w:rPr>
          <w:szCs w:val="28"/>
        </w:rPr>
        <w:t>Асанцев</w:t>
      </w:r>
      <w:proofErr w:type="spellEnd"/>
    </w:p>
    <w:p w:rsidR="00694EBF" w:rsidRDefault="004A5D77" w:rsidP="00694EBF">
      <w:pPr>
        <w:ind w:right="-24"/>
      </w:pPr>
      <w:r>
        <w:br w:type="page"/>
      </w:r>
    </w:p>
    <w:tbl>
      <w:tblPr>
        <w:tblStyle w:val="a3"/>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08"/>
        <w:gridCol w:w="2280"/>
        <w:gridCol w:w="3301"/>
      </w:tblGrid>
      <w:tr w:rsidR="00694EBF" w:rsidTr="00A56997">
        <w:tc>
          <w:tcPr>
            <w:tcW w:w="9889" w:type="dxa"/>
            <w:gridSpan w:val="3"/>
          </w:tcPr>
          <w:p w:rsidR="00694EBF" w:rsidRDefault="00694EBF" w:rsidP="00694EBF">
            <w:pPr>
              <w:ind w:right="-24"/>
              <w:jc w:val="center"/>
            </w:pPr>
            <w:r>
              <w:lastRenderedPageBreak/>
              <w:t>СОГЛАСОВАНО</w:t>
            </w:r>
          </w:p>
          <w:p w:rsidR="00694EBF" w:rsidRDefault="00694EBF" w:rsidP="00694EBF">
            <w:pPr>
              <w:ind w:right="-24"/>
              <w:jc w:val="both"/>
            </w:pPr>
          </w:p>
        </w:tc>
      </w:tr>
      <w:tr w:rsidR="00694EBF" w:rsidTr="00A56997">
        <w:tc>
          <w:tcPr>
            <w:tcW w:w="4308" w:type="dxa"/>
          </w:tcPr>
          <w:p w:rsidR="00694EBF" w:rsidRDefault="00694EBF" w:rsidP="00694EBF">
            <w:pPr>
              <w:ind w:right="-24"/>
              <w:jc w:val="both"/>
            </w:pPr>
          </w:p>
          <w:p w:rsidR="00694EBF" w:rsidRDefault="00694EBF" w:rsidP="00694EBF">
            <w:pPr>
              <w:ind w:right="-24"/>
              <w:jc w:val="both"/>
            </w:pPr>
          </w:p>
          <w:p w:rsidR="00694EBF" w:rsidRDefault="00694EBF" w:rsidP="00694EBF">
            <w:pPr>
              <w:ind w:right="-24"/>
              <w:jc w:val="both"/>
            </w:pPr>
            <w:r>
              <w:t>Заместитель председателя Совета депутатов города Новосибирска</w:t>
            </w:r>
          </w:p>
        </w:tc>
        <w:tc>
          <w:tcPr>
            <w:tcW w:w="2280" w:type="dxa"/>
          </w:tcPr>
          <w:p w:rsidR="00694EBF" w:rsidRDefault="00694EBF" w:rsidP="00694EBF">
            <w:pPr>
              <w:ind w:right="-24"/>
              <w:jc w:val="both"/>
            </w:pPr>
          </w:p>
        </w:tc>
        <w:tc>
          <w:tcPr>
            <w:tcW w:w="3301" w:type="dxa"/>
          </w:tcPr>
          <w:p w:rsidR="00694EBF" w:rsidRDefault="00694EBF" w:rsidP="00694EBF">
            <w:pPr>
              <w:ind w:right="-24"/>
              <w:jc w:val="both"/>
            </w:pPr>
          </w:p>
          <w:p w:rsidR="00694EBF" w:rsidRDefault="00694EBF" w:rsidP="00694EBF">
            <w:pPr>
              <w:ind w:right="-24"/>
              <w:jc w:val="both"/>
            </w:pPr>
          </w:p>
          <w:p w:rsidR="00694EBF" w:rsidRDefault="00694EBF" w:rsidP="00694EBF">
            <w:pPr>
              <w:ind w:right="-24"/>
              <w:jc w:val="both"/>
            </w:pPr>
          </w:p>
          <w:p w:rsidR="00694EBF" w:rsidRDefault="00694EBF" w:rsidP="00A64A96">
            <w:pPr>
              <w:ind w:right="-24"/>
              <w:jc w:val="center"/>
            </w:pPr>
            <w:r>
              <w:t xml:space="preserve"> </w:t>
            </w:r>
            <w:r w:rsidR="00A56997">
              <w:t xml:space="preserve">             </w:t>
            </w:r>
            <w:r>
              <w:t xml:space="preserve"> Ю. Ф. Зарубин</w:t>
            </w:r>
          </w:p>
        </w:tc>
      </w:tr>
    </w:tbl>
    <w:p w:rsidR="00694EBF" w:rsidRDefault="00694EBF" w:rsidP="00694EBF">
      <w:pPr>
        <w:ind w:right="-24"/>
      </w:pPr>
    </w:p>
    <w:tbl>
      <w:tblPr>
        <w:tblStyle w:val="a3"/>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08"/>
        <w:gridCol w:w="2280"/>
        <w:gridCol w:w="3301"/>
      </w:tblGrid>
      <w:tr w:rsidR="003A0FC7" w:rsidRPr="003A0FC7" w:rsidTr="003A0FC7">
        <w:tc>
          <w:tcPr>
            <w:tcW w:w="4308" w:type="dxa"/>
          </w:tcPr>
          <w:p w:rsidR="003A0FC7" w:rsidRPr="003A0FC7" w:rsidRDefault="003A0FC7" w:rsidP="003A0FC7">
            <w:pPr>
              <w:overflowPunct/>
              <w:autoSpaceDE/>
              <w:autoSpaceDN/>
              <w:adjustRightInd/>
              <w:ind w:right="-24"/>
              <w:textAlignment w:val="auto"/>
            </w:pPr>
          </w:p>
          <w:p w:rsidR="003A0FC7" w:rsidRPr="003A0FC7" w:rsidRDefault="003A0FC7" w:rsidP="000B6D3F">
            <w:pPr>
              <w:overflowPunct/>
              <w:autoSpaceDE/>
              <w:autoSpaceDN/>
              <w:adjustRightInd/>
              <w:ind w:right="-24"/>
              <w:textAlignment w:val="auto"/>
            </w:pPr>
            <w:r w:rsidRPr="003A0FC7">
              <w:t xml:space="preserve">Начальник </w:t>
            </w:r>
            <w:r w:rsidR="000B6D3F" w:rsidRPr="000B6D3F">
              <w:t xml:space="preserve">управления по правовым и экономическим вопросам </w:t>
            </w:r>
            <w:r w:rsidR="005E4612" w:rsidRPr="005E4612">
              <w:t>Совета депутатов города Новосибирска</w:t>
            </w:r>
          </w:p>
        </w:tc>
        <w:tc>
          <w:tcPr>
            <w:tcW w:w="2280" w:type="dxa"/>
          </w:tcPr>
          <w:p w:rsidR="003A0FC7" w:rsidRPr="003A0FC7" w:rsidRDefault="003A0FC7" w:rsidP="003A0FC7">
            <w:pPr>
              <w:overflowPunct/>
              <w:autoSpaceDE/>
              <w:autoSpaceDN/>
              <w:adjustRightInd/>
              <w:ind w:right="-24"/>
              <w:textAlignment w:val="auto"/>
            </w:pPr>
          </w:p>
        </w:tc>
        <w:tc>
          <w:tcPr>
            <w:tcW w:w="3301" w:type="dxa"/>
          </w:tcPr>
          <w:p w:rsidR="003A0FC7" w:rsidRPr="003A0FC7" w:rsidRDefault="003A0FC7" w:rsidP="003A0FC7">
            <w:pPr>
              <w:overflowPunct/>
              <w:autoSpaceDE/>
              <w:autoSpaceDN/>
              <w:adjustRightInd/>
              <w:ind w:right="-24"/>
              <w:textAlignment w:val="auto"/>
            </w:pPr>
          </w:p>
          <w:p w:rsidR="005E4612" w:rsidRDefault="005E4612" w:rsidP="005E4612">
            <w:pPr>
              <w:overflowPunct/>
              <w:autoSpaceDE/>
              <w:autoSpaceDN/>
              <w:adjustRightInd/>
              <w:ind w:right="-24"/>
              <w:textAlignment w:val="auto"/>
            </w:pPr>
          </w:p>
          <w:p w:rsidR="005E4612" w:rsidRDefault="005E4612" w:rsidP="005E4612">
            <w:pPr>
              <w:overflowPunct/>
              <w:autoSpaceDE/>
              <w:autoSpaceDN/>
              <w:adjustRightInd/>
              <w:ind w:right="-24"/>
              <w:textAlignment w:val="auto"/>
            </w:pPr>
          </w:p>
          <w:p w:rsidR="000B6D3F" w:rsidRDefault="000B6D3F" w:rsidP="005E4612">
            <w:pPr>
              <w:overflowPunct/>
              <w:autoSpaceDE/>
              <w:autoSpaceDN/>
              <w:adjustRightInd/>
              <w:ind w:right="-24"/>
              <w:textAlignment w:val="auto"/>
            </w:pPr>
          </w:p>
          <w:p w:rsidR="003A0FC7" w:rsidRPr="003A0FC7" w:rsidRDefault="005E4612" w:rsidP="005E4612">
            <w:pPr>
              <w:overflowPunct/>
              <w:autoSpaceDE/>
              <w:autoSpaceDN/>
              <w:adjustRightInd/>
              <w:ind w:right="-24"/>
              <w:textAlignment w:val="auto"/>
            </w:pPr>
            <w:r>
              <w:t xml:space="preserve">  </w:t>
            </w:r>
            <w:r w:rsidR="003A0FC7" w:rsidRPr="003A0FC7">
              <w:t xml:space="preserve">         О. А. Кондратенко</w:t>
            </w:r>
          </w:p>
        </w:tc>
      </w:tr>
    </w:tbl>
    <w:p w:rsidR="009D5770" w:rsidRDefault="009D5770" w:rsidP="00694EBF">
      <w:pPr>
        <w:ind w:right="-24"/>
      </w:pPr>
    </w:p>
    <w:sectPr w:rsidR="009D5770" w:rsidSect="000124E1">
      <w:pgSz w:w="11906" w:h="16838"/>
      <w:pgMar w:top="567" w:right="567" w:bottom="568" w:left="1418"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D77"/>
    <w:rsid w:val="000124E1"/>
    <w:rsid w:val="00050129"/>
    <w:rsid w:val="000530CD"/>
    <w:rsid w:val="00053973"/>
    <w:rsid w:val="000547FF"/>
    <w:rsid w:val="00082E59"/>
    <w:rsid w:val="00095349"/>
    <w:rsid w:val="000A6C6F"/>
    <w:rsid w:val="000B6D3F"/>
    <w:rsid w:val="000C73CA"/>
    <w:rsid w:val="000D402D"/>
    <w:rsid w:val="00126E45"/>
    <w:rsid w:val="00145387"/>
    <w:rsid w:val="00175F4B"/>
    <w:rsid w:val="001C7746"/>
    <w:rsid w:val="001F0D66"/>
    <w:rsid w:val="00217C15"/>
    <w:rsid w:val="0024477F"/>
    <w:rsid w:val="0026273C"/>
    <w:rsid w:val="002758CE"/>
    <w:rsid w:val="00277C1E"/>
    <w:rsid w:val="002A7A80"/>
    <w:rsid w:val="002D0673"/>
    <w:rsid w:val="002D1874"/>
    <w:rsid w:val="003370F6"/>
    <w:rsid w:val="00342122"/>
    <w:rsid w:val="00384656"/>
    <w:rsid w:val="003A0FC7"/>
    <w:rsid w:val="00455324"/>
    <w:rsid w:val="004568AC"/>
    <w:rsid w:val="00473AA8"/>
    <w:rsid w:val="004A5D77"/>
    <w:rsid w:val="004B2319"/>
    <w:rsid w:val="004E2896"/>
    <w:rsid w:val="00520448"/>
    <w:rsid w:val="00520879"/>
    <w:rsid w:val="00537362"/>
    <w:rsid w:val="005409FF"/>
    <w:rsid w:val="005915AF"/>
    <w:rsid w:val="005B1C6A"/>
    <w:rsid w:val="005E0ADB"/>
    <w:rsid w:val="005E4612"/>
    <w:rsid w:val="00624034"/>
    <w:rsid w:val="0062788A"/>
    <w:rsid w:val="00645C06"/>
    <w:rsid w:val="00694EBF"/>
    <w:rsid w:val="006B45A6"/>
    <w:rsid w:val="006F2C79"/>
    <w:rsid w:val="00757D26"/>
    <w:rsid w:val="00770BB5"/>
    <w:rsid w:val="00780890"/>
    <w:rsid w:val="00783D7B"/>
    <w:rsid w:val="007B01F4"/>
    <w:rsid w:val="007B5DAC"/>
    <w:rsid w:val="007F26B8"/>
    <w:rsid w:val="007F555F"/>
    <w:rsid w:val="007F5701"/>
    <w:rsid w:val="00810064"/>
    <w:rsid w:val="00812075"/>
    <w:rsid w:val="008365EB"/>
    <w:rsid w:val="008455D8"/>
    <w:rsid w:val="008555A0"/>
    <w:rsid w:val="0088284A"/>
    <w:rsid w:val="008B3592"/>
    <w:rsid w:val="008B4643"/>
    <w:rsid w:val="008D4E44"/>
    <w:rsid w:val="0090286F"/>
    <w:rsid w:val="009277F7"/>
    <w:rsid w:val="009536FE"/>
    <w:rsid w:val="00983547"/>
    <w:rsid w:val="009D47B9"/>
    <w:rsid w:val="009D5770"/>
    <w:rsid w:val="009D5EBF"/>
    <w:rsid w:val="009E183B"/>
    <w:rsid w:val="009E49C1"/>
    <w:rsid w:val="009F034B"/>
    <w:rsid w:val="00A01EB9"/>
    <w:rsid w:val="00A1286D"/>
    <w:rsid w:val="00A2351B"/>
    <w:rsid w:val="00A36B2A"/>
    <w:rsid w:val="00A4269F"/>
    <w:rsid w:val="00A56997"/>
    <w:rsid w:val="00A64A96"/>
    <w:rsid w:val="00A80394"/>
    <w:rsid w:val="00AD5261"/>
    <w:rsid w:val="00AD738C"/>
    <w:rsid w:val="00B65FDD"/>
    <w:rsid w:val="00C1766D"/>
    <w:rsid w:val="00C44697"/>
    <w:rsid w:val="00C72390"/>
    <w:rsid w:val="00C86F93"/>
    <w:rsid w:val="00CF334A"/>
    <w:rsid w:val="00D03D59"/>
    <w:rsid w:val="00D12A6F"/>
    <w:rsid w:val="00D40826"/>
    <w:rsid w:val="00D976E0"/>
    <w:rsid w:val="00DB374B"/>
    <w:rsid w:val="00DC54F1"/>
    <w:rsid w:val="00DD3A03"/>
    <w:rsid w:val="00DF3C0A"/>
    <w:rsid w:val="00E007B6"/>
    <w:rsid w:val="00E50AF9"/>
    <w:rsid w:val="00E606F8"/>
    <w:rsid w:val="00EB2A3F"/>
    <w:rsid w:val="00EF1F83"/>
    <w:rsid w:val="00F926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D77"/>
    <w:pPr>
      <w:widowControl w:val="0"/>
      <w:spacing w:after="0"/>
    </w:pPr>
    <w:rPr>
      <w:rFonts w:ascii="Times New Roman" w:eastAsia="Times New Roman" w:hAnsi="Times New Roman" w:cs="Times New Roman"/>
      <w:sz w:val="28"/>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94EBF"/>
    <w:pPr>
      <w:overflowPunct w:val="0"/>
      <w:autoSpaceDE w:val="0"/>
      <w:autoSpaceDN w:val="0"/>
      <w:adjustRightInd w:val="0"/>
      <w:spacing w:after="0"/>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D77"/>
    <w:pPr>
      <w:widowControl w:val="0"/>
      <w:spacing w:after="0"/>
    </w:pPr>
    <w:rPr>
      <w:rFonts w:ascii="Times New Roman" w:eastAsia="Times New Roman" w:hAnsi="Times New Roman" w:cs="Times New Roman"/>
      <w:sz w:val="28"/>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94EBF"/>
    <w:pPr>
      <w:overflowPunct w:val="0"/>
      <w:autoSpaceDE w:val="0"/>
      <w:autoSpaceDN w:val="0"/>
      <w:adjustRightInd w:val="0"/>
      <w:spacing w:after="0"/>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4704232">
      <w:bodyDiv w:val="1"/>
      <w:marLeft w:val="0"/>
      <w:marRight w:val="0"/>
      <w:marTop w:val="0"/>
      <w:marBottom w:val="0"/>
      <w:divBdr>
        <w:top w:val="none" w:sz="0" w:space="0" w:color="auto"/>
        <w:left w:val="none" w:sz="0" w:space="0" w:color="auto"/>
        <w:bottom w:val="none" w:sz="0" w:space="0" w:color="auto"/>
        <w:right w:val="none" w:sz="0" w:space="0" w:color="auto"/>
      </w:divBdr>
    </w:div>
    <w:div w:id="110816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0D302-A002-4E9E-947C-0BF20CD19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340</Words>
  <Characters>1939</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Мэрия города Новосибирска</Company>
  <LinksUpToDate>false</LinksUpToDate>
  <CharactersWithSpaces>2275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EMironova</dc:creator>
  <cp:lastModifiedBy>Раченко Наталья Геннадьевна</cp:lastModifiedBy>
  <cp:revision>2</cp:revision>
  <cp:lastPrinted>2017-04-14T05:22:00Z</cp:lastPrinted>
  <dcterms:created xsi:type="dcterms:W3CDTF">2018-12-11T06:23:00Z</dcterms:created>
  <dcterms:modified xsi:type="dcterms:W3CDTF">2018-12-11T06:23:00Z</dcterms:modified>
</cp:coreProperties>
</file>